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3C5B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42597794"/>
      <w:r w:rsidRPr="00D455E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QF8a: Request for New Collaborative Partner</w:t>
      </w:r>
    </w:p>
    <w:bookmarkEnd w:id="0"/>
    <w:p w14:paraId="05864BC0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Strategic Planning Approval in Principle</w:t>
      </w:r>
    </w:p>
    <w:p w14:paraId="0C14AC51" w14:textId="77777777" w:rsidR="00D455E9" w:rsidRPr="00D455E9" w:rsidRDefault="00D455E9" w:rsidP="00D4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This form is to be completed by the proposer of a new partnership arrangement in consultation with the Partner Institution, Legal Services </w:t>
      </w:r>
      <w:proofErr w:type="gramStart"/>
      <w:r w:rsidRPr="00D455E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Team</w:t>
      </w:r>
      <w:proofErr w:type="gramEnd"/>
      <w:r w:rsidRPr="00D455E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and the HOS. The completed form will be presented to Rectorate Team for consideration</w:t>
      </w:r>
      <w:r w:rsidRPr="00D455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.</w:t>
      </w:r>
    </w:p>
    <w:p w14:paraId="10234F4F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Overview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1"/>
        <w:gridCol w:w="222"/>
      </w:tblGrid>
      <w:tr w:rsidR="00D455E9" w:rsidRPr="00D455E9" w14:paraId="49B84861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3FC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Proposed Partner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547E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5E9" w:rsidRPr="00D455E9" w14:paraId="04C0C965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8C9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and contact details of the link person at the proposed Partner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CD5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5E9" w:rsidRPr="00D455E9" w14:paraId="7B8DA0B8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D70B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Nature / type of proposed collaboration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B969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5E9" w:rsidRPr="00D455E9" w14:paraId="60201FE7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C02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Title of the courses concerned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AE8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5E9" w:rsidRPr="00D455E9" w14:paraId="769BC642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C240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Proposed start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E937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5E9" w:rsidRPr="00D455E9" w14:paraId="6B61753F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C5A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Approximate numbers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F5FB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DBF4A4" w14:textId="77777777" w:rsidR="00D455E9" w:rsidRPr="00D455E9" w:rsidRDefault="00D455E9" w:rsidP="00D4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44E9B4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Detailed information about the proposed partnership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D455E9" w:rsidRPr="00D455E9" w14:paraId="50218924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8C16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Academic Information</w:t>
            </w:r>
          </w:p>
          <w:p w14:paraId="0EF8FED6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Please provide details about the proposed collaboration including but not limited to </w:t>
            </w:r>
          </w:p>
          <w:p w14:paraId="01551F3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Does this involve existing or new provision? </w:t>
            </w:r>
          </w:p>
          <w:p w14:paraId="399BB27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How will the provision be delivered?</w:t>
            </w:r>
          </w:p>
          <w:p w14:paraId="251B24A7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What is the extent of the partner’s involvement?   </w:t>
            </w:r>
          </w:p>
          <w:p w14:paraId="1D59E54D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If an overseas partner, does the course/partnership require in-country approval?</w:t>
            </w:r>
          </w:p>
          <w:p w14:paraId="1CBE6B27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455E9" w:rsidRPr="00D455E9" w14:paraId="6277BB59" w14:textId="77777777" w:rsidTr="00D455E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F8FB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Is there an existing relationship with the Proposed Partner</w:t>
            </w: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</w:t>
            </w:r>
          </w:p>
          <w:p w14:paraId="07DA72EE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455E9" w:rsidRPr="00D455E9" w14:paraId="37730139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2997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What is the institutional standing of proposed partner?</w:t>
            </w:r>
          </w:p>
          <w:p w14:paraId="12573AAF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455E9" w:rsidRPr="00D455E9" w14:paraId="760A74BB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C3A5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What is the Strategic Motivation for Liverpool Hope in entering into the proposed partnership</w:t>
            </w: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</w:t>
            </w:r>
          </w:p>
          <w:p w14:paraId="4F1865E9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455E9" w:rsidRPr="00D455E9" w14:paraId="546344FE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290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How will the collaboration maintain or improve the academic profile of the University</w:t>
            </w: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 </w:t>
            </w:r>
          </w:p>
          <w:p w14:paraId="018B3455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455E9" w:rsidRPr="00D455E9" w14:paraId="3EA18C19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B33D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Are the collaborative partner’s values commensurate with the University's Mission and Values</w:t>
            </w: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</w:t>
            </w:r>
          </w:p>
          <w:p w14:paraId="559B3733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455E9" w:rsidRPr="00D455E9" w14:paraId="5DCF88B0" w14:textId="77777777" w:rsidTr="00D455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7C7D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Management and Monitoring of the collaboration</w:t>
            </w:r>
          </w:p>
          <w:p w14:paraId="4D1CA658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Please indicate how the collaboration and management of the provision will be managed and monitored by the University (and, where applicable, partner institutions).</w:t>
            </w:r>
          </w:p>
          <w:p w14:paraId="5F265D20" w14:textId="77777777" w:rsidR="00D455E9" w:rsidRPr="00D455E9" w:rsidRDefault="00D455E9" w:rsidP="00D45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455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7DBBAFA3" w14:textId="77777777" w:rsidR="00D455E9" w:rsidRPr="00D455E9" w:rsidRDefault="00D455E9" w:rsidP="00D455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44DE90B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Financial Considerations/Business Plan</w:t>
      </w:r>
    </w:p>
    <w:p w14:paraId="5BF202F7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attach a provisional costing for the proposed arrangement and the fee to be charged to the partner/students. The costing needs to reflect the true cost to Liverpool Hope (not just to the School/Department) of embarking on and maintaining the arrangement.</w:t>
      </w:r>
    </w:p>
    <w:p w14:paraId="6E68B1DE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business plan should be developed by the School/Department - the relevant Finance Officer can advise on an appropriate format and requirements. As a minimum the business plan should:</w:t>
      </w:r>
    </w:p>
    <w:p w14:paraId="417C8051" w14:textId="77777777" w:rsidR="00D455E9" w:rsidRPr="00D455E9" w:rsidRDefault="00D455E9" w:rsidP="00D455E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include a projected income and expenditure </w:t>
      </w:r>
      <w:proofErr w:type="gramStart"/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account;</w:t>
      </w:r>
      <w:proofErr w:type="gramEnd"/>
    </w:p>
    <w:p w14:paraId="60538834" w14:textId="77777777" w:rsidR="00D455E9" w:rsidRPr="00D455E9" w:rsidRDefault="00D455E9" w:rsidP="00D455E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include market research to make accurate forecasts of the likely student </w:t>
      </w:r>
      <w:proofErr w:type="gramStart"/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demand;</w:t>
      </w:r>
      <w:proofErr w:type="gramEnd"/>
    </w:p>
    <w:p w14:paraId="7F9D187D" w14:textId="77777777" w:rsidR="00D455E9" w:rsidRPr="00D455E9" w:rsidRDefault="00D455E9" w:rsidP="00D455E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identify all costs to be included in the budget, including marketing and legal costs.</w:t>
      </w:r>
    </w:p>
    <w:p w14:paraId="48C17F4D" w14:textId="77777777" w:rsidR="00D455E9" w:rsidRPr="00D455E9" w:rsidRDefault="00D455E9" w:rsidP="00D455E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indicate the costs of termination and contingency, including the costs of teaching out if the partnership </w:t>
      </w:r>
      <w:proofErr w:type="gramStart"/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terminates;</w:t>
      </w:r>
      <w:proofErr w:type="gramEnd"/>
    </w:p>
    <w:p w14:paraId="423D8B9B" w14:textId="77777777" w:rsidR="00D455E9" w:rsidRPr="00D455E9" w:rsidRDefault="00D455E9" w:rsidP="00D455E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include ongoing costs in relation to the oversight of the provision and the costs associated with ARE and periodic review of </w:t>
      </w:r>
      <w:proofErr w:type="gramStart"/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partnerships;</w:t>
      </w:r>
      <w:proofErr w:type="gramEnd"/>
    </w:p>
    <w:p w14:paraId="4E21A2F5" w14:textId="1EC441D5" w:rsidR="00D455E9" w:rsidRDefault="00D455E9" w:rsidP="00D455E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take account of any statuary financial obligations including partner jurisdictions, tax regulations, licensing and PSRBs.</w:t>
      </w:r>
    </w:p>
    <w:p w14:paraId="6A1E3D47" w14:textId="2521AFC6" w:rsidR="00D455E9" w:rsidRDefault="00D455E9" w:rsidP="00D455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86116C0" w14:textId="77777777" w:rsidR="00D455E9" w:rsidRPr="00D455E9" w:rsidRDefault="00D455E9" w:rsidP="00D455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756F2F" w14:textId="77777777" w:rsidR="00D455E9" w:rsidRPr="00D455E9" w:rsidRDefault="00D455E9" w:rsidP="00D4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376AA3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lastRenderedPageBreak/>
        <w:t>Proposed Partnership Risk Assessment</w:t>
      </w:r>
    </w:p>
    <w:p w14:paraId="6002E620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indicate the level of risk (reputational, </w:t>
      </w:r>
      <w:proofErr w:type="gramStart"/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financial</w:t>
      </w:r>
      <w:proofErr w:type="gramEnd"/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and/or strategic) associated with the proposed partnership by completing the table below:</w:t>
      </w:r>
    </w:p>
    <w:p w14:paraId="6A433D94" w14:textId="77777777" w:rsidR="00D455E9" w:rsidRPr="00D455E9" w:rsidRDefault="00D455E9" w:rsidP="00D455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5E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Enter the score awarded for each identified risk in the ‘Score’ column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2109"/>
        <w:gridCol w:w="2218"/>
        <w:gridCol w:w="1596"/>
        <w:gridCol w:w="787"/>
      </w:tblGrid>
      <w:tr w:rsidR="00D455E9" w:rsidRPr="00D455E9" w14:paraId="2E194FCA" w14:textId="77777777" w:rsidTr="00D455E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3C72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Identified Risk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A78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Low Risk: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804D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 risk: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C6A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High </w:t>
            </w:r>
            <w:proofErr w:type="gramStart"/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Risk :</w:t>
            </w:r>
            <w:proofErr w:type="gramEnd"/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D468A" w14:textId="77777777" w:rsidR="00D455E9" w:rsidRPr="00D455E9" w:rsidRDefault="00D455E9" w:rsidP="00D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 </w:t>
            </w:r>
          </w:p>
          <w:p w14:paraId="1EF813B9" w14:textId="77777777" w:rsidR="00D455E9" w:rsidRPr="00D455E9" w:rsidRDefault="00D455E9" w:rsidP="00D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 2 or 3</w:t>
            </w:r>
          </w:p>
        </w:tc>
      </w:tr>
      <w:tr w:rsidR="00D455E9" w:rsidRPr="00D455E9" w14:paraId="2DFE5C4E" w14:textId="77777777" w:rsidTr="00D455E9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B8F9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Geographical location of proposed partner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F1F7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4B7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European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4A61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International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5AE2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753394AB" w14:textId="77777777" w:rsidTr="00D455E9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EBC3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Proposed partner’s capacity to contract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5FF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Publicly funded HE / FE (UK)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9067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Privately funded HE / FE (UK)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A64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7426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3DA32568" w14:textId="77777777" w:rsidTr="00D455E9">
        <w:trPr>
          <w:trHeight w:val="9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4D2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Proposed partner’s educational context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74DD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UK based HE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20FE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European / Commonwealth based HE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A0E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24E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056CDB27" w14:textId="77777777" w:rsidTr="00D455E9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D3C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Student language at the proposed partner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7B8D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UK or overseas – English first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9168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UK based – English second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4408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Overseas – English second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CD7B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196BC611" w14:textId="77777777" w:rsidTr="00D455E9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1733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Language of delivery for the proposed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6C390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4275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Combination of English and 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3F7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Other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BF6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139EE97F" w14:textId="77777777" w:rsidTr="00D455E9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2B41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Proposed partner’s resource capacity to support the partnership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357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Large, well resourced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737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Small, well resourced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917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Limited 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B91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7E22AE3E" w14:textId="77777777" w:rsidTr="00D455E9">
        <w:trPr>
          <w:trHeight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78D0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Role of proposed partner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AEE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Dual Award</w:t>
            </w:r>
          </w:p>
          <w:p w14:paraId="505EEBD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Joint Delivery</w:t>
            </w:r>
          </w:p>
          <w:p w14:paraId="6489F828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Joint Award</w:t>
            </w:r>
          </w:p>
          <w:p w14:paraId="1C021610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Flying Faculty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1D23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Franchise arrangement Validation agreement</w:t>
            </w:r>
          </w:p>
          <w:p w14:paraId="200B7978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Articulation Agreement</w:t>
            </w:r>
          </w:p>
          <w:p w14:paraId="733FBB72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Study Aboard/Exchange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EFD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Serial Arrangement</w:t>
            </w:r>
          </w:p>
          <w:p w14:paraId="782CB70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FF07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1DE1ED6B" w14:textId="77777777" w:rsidTr="00D455E9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86A6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Proposed partner’s academic expertise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472D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Courses at this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5E0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Courses at a lower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A309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No experience in this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532E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41C173A4" w14:textId="77777777" w:rsidTr="00D455E9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F650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Proposed partner’s previous experience with UK HEIs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501A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At this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C4C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At a lower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874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497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33F610C4" w14:textId="77777777" w:rsidTr="00D455E9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20A3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Proposed partner’s quality assurance system or agency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E0A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UK QAA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80BF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European based QA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2429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International based QA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60DA4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43AEC87E" w14:textId="77777777" w:rsidTr="00D455E9">
        <w:trPr>
          <w:trHeight w:val="1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EDE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Proposed partner’s capacity to provide appropriate datasets which align with the University’s data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2B7C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Alignment with the </w:t>
            </w:r>
            <w:proofErr w:type="gramStart"/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University’s  data</w:t>
            </w:r>
            <w:proofErr w:type="gramEnd"/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0918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Partial alignment to the University’ data management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AE6B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Datasets not aligned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0A66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455E9" w:rsidRPr="00D455E9" w14:paraId="7883925D" w14:textId="77777777" w:rsidTr="00D455E9">
        <w:trPr>
          <w:trHeight w:val="39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50A8" w14:textId="77777777" w:rsidR="00D455E9" w:rsidRPr="00D455E9" w:rsidRDefault="00D455E9" w:rsidP="00D4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Total Risk Score:</w:t>
            </w:r>
          </w:p>
          <w:p w14:paraId="0E79106E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05CE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55E9" w:rsidRPr="00D455E9" w14:paraId="5DC267B7" w14:textId="77777777" w:rsidTr="00D455E9">
        <w:trPr>
          <w:trHeight w:val="33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F484" w14:textId="77777777" w:rsidR="00D455E9" w:rsidRPr="00D455E9" w:rsidRDefault="00D455E9" w:rsidP="00D4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11-15 low risk</w:t>
            </w:r>
          </w:p>
          <w:p w14:paraId="22BB5A2D" w14:textId="77777777" w:rsidR="00D455E9" w:rsidRPr="00D455E9" w:rsidRDefault="00D455E9" w:rsidP="00D4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16-20 medium risk</w:t>
            </w:r>
          </w:p>
          <w:p w14:paraId="087F2B3F" w14:textId="77777777" w:rsidR="00D455E9" w:rsidRPr="00D455E9" w:rsidRDefault="00D455E9" w:rsidP="00D4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5E9">
              <w:rPr>
                <w:rFonts w:ascii="Calibri" w:eastAsia="Times New Roman" w:hAnsi="Calibri" w:cs="Calibri"/>
                <w:color w:val="000000"/>
                <w:lang w:eastAsia="en-GB"/>
              </w:rPr>
              <w:t>21-33 high risk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BA86" w14:textId="77777777" w:rsidR="00D455E9" w:rsidRPr="00D455E9" w:rsidRDefault="00D455E9" w:rsidP="00D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8B7FDF" w14:textId="77777777" w:rsidR="00667246" w:rsidRDefault="00667246"/>
    <w:sectPr w:rsidR="0066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B66C9"/>
    <w:multiLevelType w:val="multilevel"/>
    <w:tmpl w:val="DDA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09"/>
    <w:rsid w:val="00004092"/>
    <w:rsid w:val="00521150"/>
    <w:rsid w:val="00667246"/>
    <w:rsid w:val="009D265F"/>
    <w:rsid w:val="00B43109"/>
    <w:rsid w:val="00D455E9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66CA"/>
  <w15:chartTrackingRefBased/>
  <w15:docId w15:val="{C83AA6E3-6590-4A5F-8E78-DD4261F5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29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Logan</dc:creator>
  <cp:keywords/>
  <dc:description/>
  <cp:lastModifiedBy>Andy Logan</cp:lastModifiedBy>
  <cp:revision>2</cp:revision>
  <dcterms:created xsi:type="dcterms:W3CDTF">2020-06-09T11:22:00Z</dcterms:created>
  <dcterms:modified xsi:type="dcterms:W3CDTF">2020-06-09T11:23:00Z</dcterms:modified>
</cp:coreProperties>
</file>